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5897E">
      <w:pPr>
        <w:widowControl w:val="0"/>
        <w:spacing w:line="276" w:lineRule="auto"/>
        <w:jc w:val="right"/>
        <w:rPr>
          <w:sz w:val="26"/>
          <w:szCs w:val="26"/>
          <w:lang w:val="ru-RU"/>
        </w:rPr>
      </w:pPr>
      <w:bookmarkStart w:id="0" w:name="_heading=h.gjdgxs" w:colFirst="0" w:colLast="0"/>
      <w:bookmarkEnd w:id="0"/>
      <w:r>
        <w:rPr>
          <w:sz w:val="26"/>
          <w:szCs w:val="26"/>
          <w:lang w:val="ru-RU"/>
        </w:rPr>
        <w:t>«УТВЕРЖДАЮ»</w:t>
      </w:r>
    </w:p>
    <w:p w14:paraId="290F1DB8">
      <w:pPr>
        <w:widowControl w:val="0"/>
        <w:ind w:left="-180"/>
        <w:jc w:val="right"/>
        <w:rPr>
          <w:rFonts w:hint="default"/>
          <w:sz w:val="26"/>
          <w:szCs w:val="26"/>
          <w:lang w:val="en-US"/>
        </w:rPr>
      </w:pPr>
      <w:bookmarkStart w:id="1" w:name="_heading=h.30j0zll" w:colFirst="0" w:colLast="0"/>
      <w:bookmarkEnd w:id="1"/>
      <w:bookmarkStart w:id="2" w:name="_heading=h.9ryu17c7zodd" w:colFirst="0" w:colLast="0"/>
      <w:bookmarkEnd w:id="2"/>
      <w:r>
        <w:rPr>
          <w:rFonts w:hint="default"/>
          <w:sz w:val="26"/>
          <w:szCs w:val="26"/>
          <w:lang w:val="en-US"/>
        </w:rPr>
        <w:t>{{Должность_руководителя}}</w:t>
      </w:r>
      <w:r>
        <w:rPr>
          <w:sz w:val="26"/>
          <w:szCs w:val="26"/>
          <w:lang w:val="ru-RU"/>
        </w:rPr>
        <w:t xml:space="preserve"> </w:t>
      </w:r>
      <w:r>
        <w:rPr>
          <w:rFonts w:hint="default"/>
          <w:sz w:val="26"/>
          <w:szCs w:val="26"/>
          <w:lang w:val="en-US"/>
        </w:rPr>
        <w:t>{{Наименование_юрлица}}</w:t>
      </w:r>
    </w:p>
    <w:p w14:paraId="79BB67CA">
      <w:pPr>
        <w:widowControl w:val="0"/>
        <w:ind w:left="-180"/>
        <w:jc w:val="right"/>
        <w:rPr>
          <w:sz w:val="26"/>
          <w:szCs w:val="26"/>
          <w:lang w:val="ru-RU"/>
        </w:rPr>
      </w:pPr>
    </w:p>
    <w:p w14:paraId="07A63B85">
      <w:pPr>
        <w:widowControl w:val="0"/>
        <w:ind w:left="-180"/>
        <w:jc w:val="right"/>
        <w:rPr>
          <w:rFonts w:hint="default"/>
          <w:sz w:val="26"/>
          <w:szCs w:val="26"/>
          <w:lang w:val="en-US"/>
        </w:rPr>
      </w:pPr>
      <w:r>
        <w:rPr>
          <w:sz w:val="26"/>
          <w:szCs w:val="26"/>
          <w:u w:val="single"/>
          <w:lang w:val="ru-RU"/>
        </w:rPr>
        <w:t>______________</w:t>
      </w:r>
      <w:r>
        <w:rPr>
          <w:sz w:val="26"/>
          <w:szCs w:val="26"/>
          <w:lang w:val="ru-RU"/>
        </w:rPr>
        <w:t xml:space="preserve"> </w:t>
      </w:r>
      <w:r>
        <w:rPr>
          <w:rFonts w:hint="default"/>
          <w:sz w:val="26"/>
          <w:szCs w:val="26"/>
          <w:lang w:val="en-US"/>
        </w:rPr>
        <w:t>{{ФИО_руководителя}}</w:t>
      </w:r>
    </w:p>
    <w:p w14:paraId="60F826DD">
      <w:pPr>
        <w:widowControl w:val="0"/>
        <w:ind w:left="-180"/>
        <w:jc w:val="right"/>
        <w:rPr>
          <w:sz w:val="26"/>
          <w:szCs w:val="26"/>
          <w:lang w:val="ru-RU"/>
        </w:rPr>
      </w:pPr>
    </w:p>
    <w:p w14:paraId="01DD5F7A">
      <w:pPr>
        <w:widowControl w:val="0"/>
        <w:ind w:left="-180"/>
        <w:jc w:val="right"/>
        <w:rPr>
          <w:sz w:val="28"/>
          <w:szCs w:val="28"/>
          <w:lang w:val="ru-RU"/>
        </w:rPr>
      </w:pPr>
      <w:r>
        <w:rPr>
          <w:sz w:val="26"/>
          <w:szCs w:val="26"/>
          <w:lang w:val="ru-RU"/>
        </w:rPr>
        <w:t xml:space="preserve">«____» ____________ </w:t>
      </w:r>
      <w:r>
        <w:rPr>
          <w:rFonts w:hint="default"/>
          <w:sz w:val="26"/>
          <w:szCs w:val="26"/>
          <w:lang w:val="en-US"/>
        </w:rPr>
        <w:t>{{</w:t>
      </w:r>
      <w:r>
        <w:rPr>
          <w:rFonts w:hint="default"/>
          <w:sz w:val="26"/>
          <w:szCs w:val="26"/>
          <w:lang w:val="ru-RU"/>
        </w:rPr>
        <w:t>Год</w:t>
      </w:r>
      <w:r>
        <w:rPr>
          <w:rFonts w:hint="default"/>
          <w:sz w:val="26"/>
          <w:szCs w:val="26"/>
          <w:lang w:val="en-US"/>
        </w:rPr>
        <w:t>}}</w:t>
      </w:r>
      <w:r>
        <w:rPr>
          <w:sz w:val="26"/>
          <w:szCs w:val="26"/>
          <w:lang w:val="ru-RU"/>
        </w:rPr>
        <w:t xml:space="preserve"> г</w:t>
      </w:r>
      <w:r>
        <w:rPr>
          <w:sz w:val="28"/>
          <w:szCs w:val="28"/>
          <w:lang w:val="ru-RU"/>
        </w:rPr>
        <w:t>.</w:t>
      </w:r>
    </w:p>
    <w:p w14:paraId="516F9530">
      <w:pPr>
        <w:widowControl w:val="0"/>
        <w:jc w:val="right"/>
        <w:rPr>
          <w:sz w:val="22"/>
          <w:szCs w:val="22"/>
          <w:lang w:val="ru-RU"/>
        </w:rPr>
      </w:pPr>
    </w:p>
    <w:p w14:paraId="6D8DB750">
      <w:pPr>
        <w:widowControl w:val="0"/>
        <w:ind w:left="-180"/>
        <w:rPr>
          <w:sz w:val="26"/>
          <w:szCs w:val="26"/>
          <w:lang w:val="ru-RU"/>
        </w:rPr>
      </w:pPr>
    </w:p>
    <w:p w14:paraId="0220812A">
      <w:pPr>
        <w:tabs>
          <w:tab w:val="left" w:pos="1080"/>
        </w:tabs>
        <w:ind w:left="7230"/>
        <w:jc w:val="right"/>
        <w:rPr>
          <w:color w:val="000000"/>
          <w:sz w:val="24"/>
          <w:szCs w:val="24"/>
          <w:lang w:val="ru-RU"/>
        </w:rPr>
      </w:pPr>
    </w:p>
    <w:p w14:paraId="7C755E01">
      <w:pPr>
        <w:tabs>
          <w:tab w:val="left" w:pos="1080"/>
        </w:tabs>
        <w:ind w:left="7230"/>
        <w:jc w:val="center"/>
        <w:rPr>
          <w:rFonts w:ascii="Arial" w:hAnsi="Arial" w:eastAsia="Arial" w:cs="Arial"/>
          <w:b/>
          <w:color w:val="000000"/>
          <w:sz w:val="22"/>
          <w:szCs w:val="22"/>
          <w:lang w:val="ru-RU"/>
        </w:rPr>
      </w:pPr>
      <w:bookmarkStart w:id="4" w:name="_GoBack"/>
      <w:bookmarkEnd w:id="4"/>
    </w:p>
    <w:p w14:paraId="0C2F1E57">
      <w:pPr>
        <w:tabs>
          <w:tab w:val="left" w:pos="1080"/>
        </w:tabs>
        <w:ind w:left="142"/>
        <w:jc w:val="center"/>
        <w:rPr>
          <w:rFonts w:ascii="Arial" w:hAnsi="Arial" w:eastAsia="Arial" w:cs="Arial"/>
          <w:b/>
          <w:color w:val="000000"/>
          <w:sz w:val="36"/>
          <w:szCs w:val="36"/>
          <w:lang w:val="ru-RU"/>
        </w:rPr>
      </w:pPr>
      <w:r>
        <w:rPr>
          <w:b/>
          <w:sz w:val="32"/>
          <w:szCs w:val="32"/>
          <w:lang w:val="ru-RU"/>
        </w:rPr>
        <w:t>ГРАФИК ПОВЕРКИ СРЕДСТВ ИЗМЕРЕНИЙ</w:t>
      </w:r>
    </w:p>
    <w:p w14:paraId="2DD55A7E">
      <w:pPr>
        <w:tabs>
          <w:tab w:val="left" w:pos="1080"/>
        </w:tabs>
        <w:ind w:left="7230"/>
        <w:jc w:val="center"/>
        <w:rPr>
          <w:rFonts w:ascii="Arial" w:hAnsi="Arial" w:eastAsia="Arial" w:cs="Arial"/>
          <w:b/>
          <w:color w:val="000000"/>
          <w:sz w:val="22"/>
          <w:szCs w:val="22"/>
          <w:lang w:val="ru-RU"/>
        </w:rPr>
      </w:pPr>
    </w:p>
    <w:p w14:paraId="0F1CD841">
      <w:pPr>
        <w:tabs>
          <w:tab w:val="left" w:pos="1080"/>
        </w:tabs>
        <w:ind w:left="7230"/>
        <w:jc w:val="center"/>
        <w:rPr>
          <w:rFonts w:ascii="Arial" w:hAnsi="Arial" w:eastAsia="Arial" w:cs="Arial"/>
          <w:b/>
          <w:color w:val="000000"/>
          <w:sz w:val="22"/>
          <w:szCs w:val="22"/>
          <w:lang w:val="ru-RU"/>
        </w:rPr>
      </w:pPr>
    </w:p>
    <w:tbl>
      <w:tblPr>
        <w:tblStyle w:val="32"/>
        <w:tblW w:w="14781" w:type="dxa"/>
        <w:tblInd w:w="142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709"/>
        <w:gridCol w:w="1954"/>
        <w:gridCol w:w="1494"/>
        <w:gridCol w:w="2136"/>
        <w:gridCol w:w="1709"/>
        <w:gridCol w:w="1068"/>
        <w:gridCol w:w="1494"/>
        <w:gridCol w:w="1494"/>
        <w:gridCol w:w="1711"/>
        <w:gridCol w:w="1012"/>
      </w:tblGrid>
      <w:tr w14:paraId="1860D355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5" w:hRule="atLeast"/>
        </w:trPr>
        <w:tc>
          <w:tcPr>
            <w:tcW w:w="70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8F8F3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195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FC182D9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Наименование, тип, заводское обозначение СИ</w:t>
            </w:r>
          </w:p>
        </w:tc>
        <w:tc>
          <w:tcPr>
            <w:tcW w:w="149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E65AFE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Место расположения СИ</w:t>
            </w:r>
          </w:p>
        </w:tc>
        <w:tc>
          <w:tcPr>
            <w:tcW w:w="38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F2C506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Метрологические характеристики</w:t>
            </w:r>
          </w:p>
        </w:tc>
        <w:tc>
          <w:tcPr>
            <w:tcW w:w="1068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E6E0D7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(шт.)</w:t>
            </w:r>
          </w:p>
        </w:tc>
        <w:tc>
          <w:tcPr>
            <w:tcW w:w="149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024A9A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Межповерочный интервал</w:t>
            </w:r>
          </w:p>
        </w:tc>
        <w:tc>
          <w:tcPr>
            <w:tcW w:w="149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D92D1F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последней поверки</w:t>
            </w:r>
          </w:p>
        </w:tc>
        <w:tc>
          <w:tcPr>
            <w:tcW w:w="171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F3C3E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Сроки проведения очередной поверки</w:t>
            </w:r>
          </w:p>
        </w:tc>
        <w:tc>
          <w:tcPr>
            <w:tcW w:w="101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C8C739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Место поверки</w:t>
            </w:r>
          </w:p>
        </w:tc>
      </w:tr>
      <w:tr w14:paraId="31224707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61" w:hRule="atLeast"/>
        </w:trPr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3901ED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54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8AEEC3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494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AE1C8B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5E212D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Класс точности, погрешность</w:t>
            </w: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E9E1D4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Предел (диапазон) измерений</w:t>
            </w:r>
          </w:p>
        </w:tc>
        <w:tc>
          <w:tcPr>
            <w:tcW w:w="1068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DC2155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494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B3CD53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494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60ACC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71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375B81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D25320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</w:tr>
      <w:tr w14:paraId="4B27DD0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9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BE5DCB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684273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27829F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DA2586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70203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</w:tcPr>
          <w:p w14:paraId="3FB008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</w:tcPr>
          <w:p w14:paraId="1A57352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</w:tcPr>
          <w:p w14:paraId="422CED0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A279B9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D219A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</w:tr>
      <w:tr w14:paraId="5A6C1751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1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FF039D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642B63">
            <w:r>
              <w:t xml:space="preserve">ВЕСЫ ЭЛЕКТРОННЫЕ </w:t>
            </w: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1A7EFC">
            <w:r>
              <w:t xml:space="preserve">Зона приемки </w:t>
            </w: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D973E2"/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CFD345"/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775AFE">
            <w:pPr>
              <w:jc w:val="center"/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73820C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59B259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555856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FD352B">
            <w:pPr>
              <w:rPr>
                <w:color w:val="000000"/>
              </w:rPr>
            </w:pPr>
          </w:p>
        </w:tc>
      </w:tr>
      <w:tr w14:paraId="49956163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1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DED837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BE12FC">
            <w:r>
              <w:t>Термометры</w:t>
            </w: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B003CC">
            <w:r>
              <w:t>Холодильники и морозильники</w:t>
            </w: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2ACD9E"/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890BD4"/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2F1B83">
            <w:pPr>
              <w:jc w:val="center"/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672D2F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C535FA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9FBA1C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0EED42">
            <w:pPr>
              <w:rPr>
                <w:color w:val="000000"/>
              </w:rPr>
            </w:pPr>
          </w:p>
        </w:tc>
      </w:tr>
      <w:tr w14:paraId="6ECE2C3D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1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D693FA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3B734C">
            <w:pPr>
              <w:rPr>
                <w:color w:val="000000"/>
              </w:rPr>
            </w:pPr>
            <w:bookmarkStart w:id="3" w:name="_heading=h.1fob9te" w:colFirst="0" w:colLast="0"/>
            <w:bookmarkEnd w:id="3"/>
            <w:r>
              <w:rPr>
                <w:color w:val="000000"/>
              </w:rPr>
              <w:t>Психрометр ВИТ-1</w:t>
            </w: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48804D">
            <w:pPr>
              <w:rPr>
                <w:color w:val="000000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BCBDA2">
            <w:pPr>
              <w:rPr>
                <w:color w:val="000000"/>
              </w:rPr>
            </w:pP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867DBB">
            <w:pPr>
              <w:rPr>
                <w:color w:val="000000"/>
              </w:rPr>
            </w:pPr>
          </w:p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C74D58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B7411B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0CF205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042DD8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336E22">
            <w:pPr>
              <w:rPr>
                <w:color w:val="000000"/>
              </w:rPr>
            </w:pPr>
          </w:p>
        </w:tc>
      </w:tr>
      <w:tr w14:paraId="6609F391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1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0C6823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EAF33C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8A3256">
            <w:pPr>
              <w:rPr>
                <w:color w:val="000000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A1363A">
            <w:pPr>
              <w:rPr>
                <w:color w:val="000000"/>
              </w:rPr>
            </w:pP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09B0DD">
            <w:pPr>
              <w:rPr>
                <w:color w:val="000000"/>
              </w:rPr>
            </w:pPr>
          </w:p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61E635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CAA285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A4053C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BE6E3A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7E224F">
            <w:pPr>
              <w:rPr>
                <w:color w:val="000000"/>
              </w:rPr>
            </w:pPr>
          </w:p>
        </w:tc>
      </w:tr>
      <w:tr w14:paraId="36A10553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537FCF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F36AA8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75F1F2">
            <w:pPr>
              <w:rPr>
                <w:color w:val="000000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6B2BEB">
            <w:pPr>
              <w:rPr>
                <w:color w:val="000000"/>
              </w:rPr>
            </w:pP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EBDA9E">
            <w:pPr>
              <w:rPr>
                <w:color w:val="000000"/>
              </w:rPr>
            </w:pPr>
          </w:p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5FE569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8CB9EB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B738FE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53401A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26D4DA">
            <w:pPr>
              <w:rPr>
                <w:color w:val="000000"/>
              </w:rPr>
            </w:pPr>
          </w:p>
        </w:tc>
      </w:tr>
      <w:tr w14:paraId="598EA18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BB5698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1E843C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880EE0">
            <w:pPr>
              <w:rPr>
                <w:color w:val="000000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0B3B34">
            <w:pPr>
              <w:rPr>
                <w:color w:val="000000"/>
              </w:rPr>
            </w:pP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D96A51">
            <w:pPr>
              <w:rPr>
                <w:color w:val="000000"/>
              </w:rPr>
            </w:pPr>
          </w:p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B0E044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CFFF0A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62CD6A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8787A1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7C54A3">
            <w:pPr>
              <w:rPr>
                <w:color w:val="000000"/>
              </w:rPr>
            </w:pPr>
          </w:p>
        </w:tc>
      </w:tr>
      <w:tr w14:paraId="18364558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2070B3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E4AA15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4DB4B6">
            <w:pPr>
              <w:rPr>
                <w:color w:val="000000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1FEFB0">
            <w:pPr>
              <w:rPr>
                <w:color w:val="000000"/>
              </w:rPr>
            </w:pP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49D6DC">
            <w:pPr>
              <w:rPr>
                <w:color w:val="000000"/>
              </w:rPr>
            </w:pPr>
          </w:p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E624BA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0BFBA3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F9874F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FC7FC3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4E950A">
            <w:pPr>
              <w:rPr>
                <w:color w:val="000000"/>
              </w:rPr>
            </w:pPr>
          </w:p>
        </w:tc>
      </w:tr>
      <w:tr w14:paraId="444AAF9F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842860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8AA8BE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05FE52">
            <w:pPr>
              <w:rPr>
                <w:color w:val="000000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5B744B">
            <w:pPr>
              <w:rPr>
                <w:color w:val="000000"/>
              </w:rPr>
            </w:pP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503D16">
            <w:pPr>
              <w:rPr>
                <w:color w:val="000000"/>
              </w:rPr>
            </w:pPr>
          </w:p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22DBC7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2BA53E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3A52C2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D632F8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9F5299">
            <w:pPr>
              <w:rPr>
                <w:color w:val="000000"/>
              </w:rPr>
            </w:pPr>
          </w:p>
        </w:tc>
      </w:tr>
      <w:tr w14:paraId="3DAEE3DD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C6E346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836823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AD69D2">
            <w:pPr>
              <w:rPr>
                <w:color w:val="000000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1EF8ED">
            <w:pPr>
              <w:rPr>
                <w:color w:val="000000"/>
              </w:rPr>
            </w:pP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DD41B0">
            <w:pPr>
              <w:rPr>
                <w:color w:val="000000"/>
              </w:rPr>
            </w:pPr>
          </w:p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1288F1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67E9E2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4DC8CD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8E6DEC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9279E5">
            <w:pPr>
              <w:rPr>
                <w:color w:val="000000"/>
              </w:rPr>
            </w:pPr>
          </w:p>
        </w:tc>
      </w:tr>
      <w:tr w14:paraId="3EF59BD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6961E2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2B0EAB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30DA42">
            <w:pPr>
              <w:rPr>
                <w:color w:val="000000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547CA1">
            <w:pPr>
              <w:rPr>
                <w:color w:val="000000"/>
              </w:rPr>
            </w:pP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0C94E9">
            <w:pPr>
              <w:rPr>
                <w:color w:val="000000"/>
              </w:rPr>
            </w:pPr>
          </w:p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DA630B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4CBAF7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4EBB8D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E2813F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1CD408">
            <w:pPr>
              <w:rPr>
                <w:color w:val="000000"/>
              </w:rPr>
            </w:pPr>
          </w:p>
        </w:tc>
      </w:tr>
      <w:tr w14:paraId="0B83BE0A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F1FBBE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19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A07CFE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8F89EE">
            <w:pPr>
              <w:rPr>
                <w:color w:val="000000"/>
              </w:rPr>
            </w:pPr>
          </w:p>
        </w:tc>
        <w:tc>
          <w:tcPr>
            <w:tcW w:w="2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0BB5EE">
            <w:pPr>
              <w:rPr>
                <w:color w:val="000000"/>
              </w:rPr>
            </w:pPr>
          </w:p>
        </w:tc>
        <w:tc>
          <w:tcPr>
            <w:tcW w:w="1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F60087">
            <w:pPr>
              <w:rPr>
                <w:color w:val="000000"/>
              </w:rPr>
            </w:pPr>
          </w:p>
        </w:tc>
        <w:tc>
          <w:tcPr>
            <w:tcW w:w="1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A8233C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CDD820">
            <w:pPr>
              <w:rPr>
                <w:color w:val="000000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AC5FC9">
            <w:pPr>
              <w:rPr>
                <w:color w:val="000000"/>
              </w:rPr>
            </w:pP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DA2B19">
            <w:pPr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046AFA">
            <w:pPr>
              <w:rPr>
                <w:color w:val="000000"/>
              </w:rPr>
            </w:pPr>
          </w:p>
        </w:tc>
      </w:tr>
    </w:tbl>
    <w:p w14:paraId="0C3DAD7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18" w:right="1134" w:bottom="851" w:left="851" w:header="426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FDC0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B702F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AD6DA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EE0F8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</w:pPr>
  </w:p>
  <w:tbl>
    <w:tblPr>
      <w:tblStyle w:val="33"/>
      <w:tblW w:w="15310" w:type="dxa"/>
      <w:tblInd w:w="-149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5104"/>
      <w:gridCol w:w="8505"/>
      <w:gridCol w:w="1701"/>
    </w:tblGrid>
    <w:tr w14:paraId="393391DC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16" w:hRule="atLeast"/>
      </w:trPr>
      <w:tc>
        <w:tcPr>
          <w:tcW w:w="510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21F5D140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8505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6CE21602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6E778874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u w:val="single"/>
            </w:rPr>
            <w:t>Ф-ХАССП-0</w:t>
          </w:r>
          <w:r>
            <w:rPr>
              <w:u w:val="single"/>
              <w:lang w:val="ru-RU"/>
            </w:rPr>
            <w:t>5</w:t>
          </w:r>
        </w:p>
      </w:tc>
    </w:tr>
    <w:tr w14:paraId="14283544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255" w:hRule="atLeast"/>
      </w:trPr>
      <w:tc>
        <w:tcPr>
          <w:tcW w:w="510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5A8C38F8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8505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50D659C5">
          <w:pPr>
            <w:tabs>
              <w:tab w:val="center" w:pos="4677"/>
              <w:tab w:val="right" w:pos="9355"/>
            </w:tabs>
            <w:jc w:val="center"/>
          </w:pPr>
          <w:r>
            <w:rPr>
              <w:i/>
            </w:rPr>
            <w:t>ГРАФИК ПОВЕРКИ СРЕДСТВ ИЗМЕРЕНИЙ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09609C02">
          <w:pPr>
            <w:tabs>
              <w:tab w:val="center" w:pos="4677"/>
              <w:tab w:val="right" w:pos="9355"/>
            </w:tabs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06BFB12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9D6E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9271C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877AEB"/>
    <w:multiLevelType w:val="multilevel"/>
    <w:tmpl w:val="79877AE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C03"/>
    <w:rsid w:val="000E7E1D"/>
    <w:rsid w:val="001A6E9A"/>
    <w:rsid w:val="001B17E8"/>
    <w:rsid w:val="002540C8"/>
    <w:rsid w:val="0030449E"/>
    <w:rsid w:val="004174AF"/>
    <w:rsid w:val="0046009D"/>
    <w:rsid w:val="00682052"/>
    <w:rsid w:val="006E06DB"/>
    <w:rsid w:val="00791036"/>
    <w:rsid w:val="007B3BB2"/>
    <w:rsid w:val="008C4C03"/>
    <w:rsid w:val="00A11BE9"/>
    <w:rsid w:val="00F26EC5"/>
    <w:rsid w:val="1657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name="Body Text 3"/>
    <w:lsdException w:qFormat="1" w:uiPriority="0" w:semiHidden="0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2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uiPriority w:val="0"/>
  </w:style>
  <w:style w:type="paragraph" w:styleId="11">
    <w:name w:val="Body Text 2"/>
    <w:basedOn w:val="1"/>
    <w:link w:val="28"/>
    <w:unhideWhenUsed/>
    <w:uiPriority w:val="99"/>
    <w:pPr>
      <w:spacing w:after="120" w:line="480" w:lineRule="auto"/>
    </w:pPr>
    <w:rPr>
      <w:snapToGrid/>
      <w:lang w:val="en-US"/>
    </w:rPr>
  </w:style>
  <w:style w:type="paragraph" w:styleId="12">
    <w:name w:val="header"/>
    <w:basedOn w:val="1"/>
    <w:link w:val="20"/>
    <w:unhideWhenUsed/>
    <w:qFormat/>
    <w:uiPriority w:val="0"/>
    <w:pPr>
      <w:tabs>
        <w:tab w:val="center" w:pos="4677"/>
        <w:tab w:val="right" w:pos="9355"/>
      </w:tabs>
    </w:pPr>
  </w:style>
  <w:style w:type="paragraph" w:styleId="13">
    <w:name w:val="Body Text"/>
    <w:basedOn w:val="1"/>
    <w:link w:val="26"/>
    <w:unhideWhenUsed/>
    <w:qFormat/>
    <w:uiPriority w:val="99"/>
    <w:pPr>
      <w:spacing w:after="120"/>
    </w:pPr>
    <w:rPr>
      <w:snapToGrid/>
      <w:lang w:val="en-US"/>
    </w:rPr>
  </w:style>
  <w:style w:type="paragraph" w:styleId="14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footer"/>
    <w:basedOn w:val="1"/>
    <w:link w:val="21"/>
    <w:unhideWhenUsed/>
    <w:uiPriority w:val="99"/>
    <w:pPr>
      <w:tabs>
        <w:tab w:val="center" w:pos="4677"/>
        <w:tab w:val="right" w:pos="9355"/>
      </w:tabs>
    </w:pPr>
  </w:style>
  <w:style w:type="paragraph" w:styleId="16">
    <w:name w:val="Body Text Indent 2"/>
    <w:basedOn w:val="1"/>
    <w:link w:val="27"/>
    <w:unhideWhenUsed/>
    <w:qFormat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7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8">
    <w:name w:val="Block Text"/>
    <w:basedOn w:val="1"/>
    <w:qFormat/>
    <w:uiPriority w:val="0"/>
    <w:pPr>
      <w:tabs>
        <w:tab w:val="left" w:pos="1080"/>
      </w:tabs>
      <w:autoSpaceDE w:val="0"/>
      <w:autoSpaceDN w:val="0"/>
      <w:spacing w:before="160" w:line="240" w:lineRule="atLeast"/>
      <w:ind w:left="1080" w:right="-21" w:hanging="1080"/>
      <w:jc w:val="both"/>
    </w:pPr>
    <w:rPr>
      <w:rFonts w:ascii="Arial" w:hAnsi="Arial" w:cs="Arial"/>
      <w:snapToGrid/>
      <w:sz w:val="24"/>
      <w:szCs w:val="24"/>
    </w:rPr>
  </w:style>
  <w:style w:type="table" w:customStyle="1" w:styleId="19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Верхний колонтитул Знак"/>
    <w:basedOn w:val="8"/>
    <w:link w:val="12"/>
    <w:uiPriority w:val="99"/>
  </w:style>
  <w:style w:type="character" w:customStyle="1" w:styleId="21">
    <w:name w:val="Нижний колонтитул Знак"/>
    <w:basedOn w:val="8"/>
    <w:link w:val="15"/>
    <w:qFormat/>
    <w:uiPriority w:val="99"/>
  </w:style>
  <w:style w:type="character" w:customStyle="1" w:styleId="22">
    <w:name w:val="Заголовок 2 Знак"/>
    <w:basedOn w:val="8"/>
    <w:link w:val="3"/>
    <w:qFormat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paragraph" w:customStyle="1" w:styleId="24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5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6">
    <w:name w:val="Основной текст Знак"/>
    <w:basedOn w:val="8"/>
    <w:link w:val="13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7">
    <w:name w:val="Основной текст с отступом 2 Знак"/>
    <w:basedOn w:val="8"/>
    <w:link w:val="16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8">
    <w:name w:val="Основной текст 2 Знак"/>
    <w:basedOn w:val="8"/>
    <w:link w:val="11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paragraph" w:customStyle="1" w:styleId="29">
    <w:name w:val="heading"/>
    <w:basedOn w:val="1"/>
    <w:qFormat/>
    <w:uiPriority w:val="0"/>
    <w:pPr>
      <w:spacing w:before="100" w:beforeAutospacing="1" w:after="100" w:afterAutospacing="1"/>
    </w:pPr>
    <w:rPr>
      <w:snapToGrid/>
      <w:sz w:val="24"/>
      <w:szCs w:val="24"/>
      <w:lang w:val="ru-RU"/>
    </w:rPr>
  </w:style>
  <w:style w:type="table" w:customStyle="1" w:styleId="30">
    <w:name w:val="_Style 30"/>
    <w:basedOn w:val="19"/>
    <w:uiPriority w:val="0"/>
    <w:tblPr>
      <w:tblCellMar>
        <w:top w:w="57" w:type="dxa"/>
        <w:left w:w="57" w:type="dxa"/>
        <w:bottom w:w="15" w:type="dxa"/>
        <w:right w:w="15" w:type="dxa"/>
      </w:tblCellMar>
    </w:tblPr>
  </w:style>
  <w:style w:type="table" w:customStyle="1" w:styleId="31">
    <w:name w:val="_Style 31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2">
    <w:name w:val="_Style 32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33">
    <w:name w:val="_Style 33"/>
    <w:basedOn w:val="19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tQjrdeekz+NxB0bTrV1mjWUe9g==">CgMxLjAyCGguZ2pkZ3hzMgloLjMwajB6bGwyDmguOXJ5dTE3Yzd6b2RkMgloLjFmb2I5dGU4AHIhMWt5RGp5cWxvdGgxVGhyaTZDbEV6VUwwcWQ0QkpqNnpr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557</Characters>
  <Lines>4</Lines>
  <Paragraphs>1</Paragraphs>
  <TotalTime>1</TotalTime>
  <ScaleCrop>false</ScaleCrop>
  <LinksUpToDate>false</LinksUpToDate>
  <CharactersWithSpaces>653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2015-05-07T11:07:00Z</dcterms:created>
  <dc:creator>Мария Книга haccp-iso.ru</dc:creator>
  <cp:lastModifiedBy>1</cp:lastModifiedBy>
  <dcterms:modified xsi:type="dcterms:W3CDTF">2025-07-19T03:41:14Z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B2096D79434149BCB9226130BDD86D70_12</vt:lpwstr>
  </property>
</Properties>
</file>